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710565</wp:posOffset>
            </wp:positionH>
            <wp:positionV relativeFrom="page">
              <wp:posOffset>400050</wp:posOffset>
            </wp:positionV>
            <wp:extent cx="6103620" cy="71628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2F9" w:rsidRPr="00DD22F9" w:rsidRDefault="00DD22F9" w:rsidP="00DD22F9">
      <w:pPr>
        <w:pStyle w:val="Nessunaspaziatura"/>
        <w:jc w:val="center"/>
        <w:rPr>
          <w:rFonts w:ascii="Garamond" w:hAnsi="Garamond"/>
          <w:b/>
          <w:i/>
          <w:sz w:val="24"/>
          <w:szCs w:val="24"/>
        </w:rPr>
      </w:pPr>
      <w:r w:rsidRPr="00DD22F9">
        <w:rPr>
          <w:rFonts w:ascii="Garamond" w:hAnsi="Garamond"/>
          <w:b/>
          <w:i/>
          <w:sz w:val="24"/>
          <w:szCs w:val="24"/>
        </w:rPr>
        <w:t>DICHIARAZIONE SOSTITUTIVA DI CERTIFICAZIONE</w:t>
      </w:r>
    </w:p>
    <w:p w:rsidR="00DD22F9" w:rsidRPr="003E2950" w:rsidRDefault="00DD22F9" w:rsidP="003E2950">
      <w:pPr>
        <w:pStyle w:val="Nessunaspaziatura"/>
        <w:jc w:val="center"/>
        <w:rPr>
          <w:rFonts w:ascii="Garamond" w:hAnsi="Garamond"/>
          <w:b/>
          <w:i/>
          <w:sz w:val="24"/>
          <w:szCs w:val="24"/>
        </w:rPr>
      </w:pPr>
      <w:r w:rsidRPr="00DD22F9">
        <w:rPr>
          <w:rFonts w:ascii="Garamond" w:hAnsi="Garamond"/>
          <w:b/>
          <w:i/>
          <w:sz w:val="24"/>
          <w:szCs w:val="24"/>
        </w:rPr>
        <w:t>(Artt. 4 e 46 D.P.R. 28 Dicembre 2000, n. 445)</w:t>
      </w:r>
    </w:p>
    <w:p w:rsidR="00DF5C3E" w:rsidRDefault="003E2950" w:rsidP="00DF5C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Calibri" w:hAnsi="Garamond"/>
          <w:b/>
          <w:lang w:eastAsia="en-US"/>
        </w:rPr>
      </w:pPr>
      <w:r w:rsidRPr="009C5FA8">
        <w:rPr>
          <w:rFonts w:cstheme="minorHAnsi"/>
          <w:b/>
          <w:bCs/>
        </w:rPr>
        <w:t xml:space="preserve">OGGETTO: </w:t>
      </w:r>
      <w:r w:rsidR="00DF5C3E" w:rsidRPr="001A778D">
        <w:rPr>
          <w:rFonts w:ascii="Garamond" w:eastAsia="Calibri" w:hAnsi="Garamond"/>
          <w:bCs/>
          <w:lang w:eastAsia="en-US"/>
        </w:rPr>
        <w:t>Piano Nazionale Di Ripresa</w:t>
      </w:r>
      <w:r w:rsidR="00DF5C3E">
        <w:rPr>
          <w:rFonts w:ascii="Garamond" w:eastAsia="Calibri" w:hAnsi="Garamond"/>
          <w:bCs/>
          <w:lang w:eastAsia="en-US"/>
        </w:rPr>
        <w:t xml:space="preserve"> E Resilienza - </w:t>
      </w:r>
      <w:r w:rsidR="00DF5C3E" w:rsidRPr="00042D70">
        <w:rPr>
          <w:rFonts w:ascii="Garamond" w:eastAsia="Calibri" w:hAnsi="Garamond"/>
          <w:lang w:eastAsia="en-US"/>
        </w:rPr>
        <w:t>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– Linea di investimento Interventi di tutoraggio e formazione per la riduzione dei divari negli apprendimenti e il contrasto alla dispersione scolastica</w:t>
      </w:r>
      <w:r w:rsidR="00DF5C3E">
        <w:rPr>
          <w:rFonts w:ascii="Garamond" w:eastAsia="Calibri" w:hAnsi="Garamond"/>
          <w:lang w:eastAsia="en-US"/>
        </w:rPr>
        <w:t xml:space="preserve"> (D.M. 2 febbraio 2024, n. 19) </w:t>
      </w:r>
      <w:r w:rsidR="00DF5C3E" w:rsidRPr="00042D70">
        <w:rPr>
          <w:rFonts w:ascii="Garamond" w:eastAsia="Calibri" w:hAnsi="Garamond"/>
          <w:b/>
          <w:lang w:eastAsia="en-US"/>
        </w:rPr>
        <w:t xml:space="preserve"> </w:t>
      </w:r>
    </w:p>
    <w:p w:rsidR="00DF5C3E" w:rsidRDefault="00DF5C3E" w:rsidP="00DF5C3E">
      <w:pPr>
        <w:pStyle w:val="Nessunaspaziatura"/>
        <w:rPr>
          <w:rFonts w:ascii="Garamond" w:hAnsi="Garamond"/>
          <w:b/>
          <w:bCs/>
          <w:lang w:eastAsia="en-US"/>
        </w:rPr>
      </w:pPr>
      <w:r>
        <w:rPr>
          <w:rFonts w:ascii="Garamond" w:hAnsi="Garamond"/>
          <w:b/>
          <w:bCs/>
          <w:lang w:eastAsia="en-US"/>
        </w:rPr>
        <w:t>Titolo: INSIEME A SCUOLA 2</w:t>
      </w:r>
    </w:p>
    <w:p w:rsidR="00DF5C3E" w:rsidRPr="001A778D" w:rsidRDefault="00DF5C3E" w:rsidP="00DF5C3E">
      <w:pPr>
        <w:pStyle w:val="Nessunaspaziatura"/>
        <w:rPr>
          <w:rFonts w:ascii="Garamond" w:hAnsi="Garamond"/>
          <w:b/>
          <w:bCs/>
          <w:lang w:eastAsia="en-US"/>
        </w:rPr>
      </w:pPr>
      <w:r w:rsidRPr="001A778D">
        <w:rPr>
          <w:rFonts w:ascii="Garamond" w:hAnsi="Garamond"/>
          <w:b/>
          <w:bCs/>
          <w:lang w:eastAsia="en-US"/>
        </w:rPr>
        <w:t xml:space="preserve">CNP: </w:t>
      </w:r>
      <w:r w:rsidRPr="00042D70">
        <w:rPr>
          <w:rFonts w:ascii="Garamond" w:hAnsi="Garamond"/>
          <w:b/>
          <w:bCs/>
          <w:lang w:eastAsia="en-US"/>
        </w:rPr>
        <w:t>M4C1I1.4-2024-1322-P-48692</w:t>
      </w:r>
    </w:p>
    <w:p w:rsidR="00DF5C3E" w:rsidRPr="00042D70" w:rsidRDefault="00DF5C3E" w:rsidP="00DF5C3E">
      <w:pPr>
        <w:rPr>
          <w:rFonts w:ascii="Garamond" w:eastAsia="Calibri" w:hAnsi="Garamond" w:cstheme="minorBidi"/>
          <w:b/>
          <w:bCs/>
          <w:sz w:val="22"/>
          <w:szCs w:val="22"/>
          <w:lang w:eastAsia="en-US"/>
        </w:rPr>
      </w:pPr>
      <w:r w:rsidRPr="00042D70">
        <w:rPr>
          <w:rFonts w:ascii="Garamond" w:eastAsia="Calibri" w:hAnsi="Garamond" w:cstheme="minorBidi"/>
          <w:b/>
          <w:bCs/>
          <w:sz w:val="22"/>
          <w:szCs w:val="22"/>
          <w:lang w:eastAsia="en-US"/>
        </w:rPr>
        <w:t>CUP: D44D21000720006</w:t>
      </w:r>
    </w:p>
    <w:p w:rsidR="00DD22F9" w:rsidRPr="00DD22F9" w:rsidRDefault="00DD22F9" w:rsidP="00DF5C3E">
      <w:pPr>
        <w:spacing w:before="120" w:after="120" w:line="276" w:lineRule="auto"/>
        <w:jc w:val="both"/>
        <w:rPr>
          <w:rFonts w:ascii="Garamond" w:hAnsi="Garamond"/>
        </w:rPr>
      </w:pPr>
      <w:bookmarkStart w:id="0" w:name="_GoBack"/>
      <w:bookmarkEnd w:id="0"/>
    </w:p>
    <w:p w:rsidR="00DD22F9" w:rsidRDefault="003E2950" w:rsidP="003D1403">
      <w:pPr>
        <w:pStyle w:val="Nessunaspaziatura"/>
        <w:jc w:val="center"/>
        <w:rPr>
          <w:rFonts w:ascii="Garamond" w:eastAsia="Garamond" w:hAnsi="Garamond" w:cs="Garamond"/>
          <w:b/>
          <w:color w:val="000000"/>
          <w:sz w:val="23"/>
          <w:szCs w:val="23"/>
        </w:rPr>
      </w:pPr>
      <w:r w:rsidRPr="003D1403">
        <w:rPr>
          <w:rFonts w:ascii="Garamond" w:hAnsi="Garamond" w:cstheme="minorHAnsi"/>
          <w:b/>
        </w:rPr>
        <w:t>FIGUR</w:t>
      </w:r>
      <w:r w:rsidR="00777AE9" w:rsidRPr="003D1403">
        <w:rPr>
          <w:rFonts w:ascii="Garamond" w:hAnsi="Garamond" w:cstheme="minorHAnsi"/>
          <w:b/>
        </w:rPr>
        <w:t>A</w:t>
      </w:r>
      <w:r w:rsidRPr="003D1403">
        <w:rPr>
          <w:rFonts w:ascii="Garamond" w:hAnsi="Garamond" w:cstheme="minorHAnsi"/>
          <w:b/>
        </w:rPr>
        <w:t xml:space="preserve"> DI ESPERTO </w:t>
      </w:r>
      <w:r w:rsidR="003D1403" w:rsidRPr="003D1403">
        <w:rPr>
          <w:rFonts w:ascii="Garamond" w:eastAsia="Garamond" w:hAnsi="Garamond" w:cs="Garamond"/>
          <w:b/>
          <w:color w:val="000000"/>
          <w:sz w:val="23"/>
          <w:szCs w:val="23"/>
        </w:rPr>
        <w:t>PERCORSI DI ORIENTAMENTO PER LE FAMIGLIE</w:t>
      </w:r>
    </w:p>
    <w:p w:rsidR="003D1403" w:rsidRPr="003D1403" w:rsidRDefault="003D1403" w:rsidP="003D1403">
      <w:pPr>
        <w:pStyle w:val="Nessunaspaziatura"/>
        <w:jc w:val="center"/>
        <w:rPr>
          <w:rFonts w:ascii="Garamond" w:hAnsi="Garamond"/>
          <w:b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Il/la </w:t>
      </w:r>
      <w:r w:rsidRPr="00DD22F9">
        <w:rPr>
          <w:rFonts w:ascii="Garamond" w:hAnsi="Garamond"/>
          <w:sz w:val="24"/>
          <w:szCs w:val="24"/>
        </w:rPr>
        <w:t>sottoscritto/a___________________________________________</w:t>
      </w:r>
      <w:r>
        <w:rPr>
          <w:rFonts w:ascii="Garamond" w:hAnsi="Garamond"/>
          <w:sz w:val="24"/>
          <w:szCs w:val="24"/>
        </w:rPr>
        <w:t>______________________</w:t>
      </w:r>
    </w:p>
    <w:p w:rsidR="00DD22F9" w:rsidRDefault="00DD22F9" w:rsidP="00DD22F9">
      <w:pPr>
        <w:pStyle w:val="Nessunaspaziatura"/>
        <w:ind w:left="3540"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(Cognome) (Nome)</w:t>
      </w: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 xml:space="preserve">Nato a _________________________________________ (_________) </w:t>
      </w:r>
      <w:r>
        <w:rPr>
          <w:rFonts w:ascii="Garamond" w:hAnsi="Garamond"/>
          <w:sz w:val="24"/>
          <w:szCs w:val="24"/>
        </w:rPr>
        <w:t>il_____________________</w:t>
      </w:r>
    </w:p>
    <w:p w:rsidR="00DD22F9" w:rsidRPr="00DD22F9" w:rsidRDefault="00DD22F9" w:rsidP="00DD22F9">
      <w:pPr>
        <w:pStyle w:val="Nessunaspaziatura"/>
        <w:ind w:left="1416" w:firstLine="708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(luogo) (</w:t>
      </w:r>
      <w:proofErr w:type="spellStart"/>
      <w:r w:rsidRPr="00DD22F9">
        <w:rPr>
          <w:rFonts w:ascii="Garamond" w:hAnsi="Garamond"/>
          <w:sz w:val="24"/>
          <w:szCs w:val="24"/>
        </w:rPr>
        <w:t>prov</w:t>
      </w:r>
      <w:proofErr w:type="spellEnd"/>
      <w:r w:rsidRPr="00DD22F9">
        <w:rPr>
          <w:rFonts w:ascii="Garamond" w:hAnsi="Garamond"/>
          <w:sz w:val="24"/>
          <w:szCs w:val="24"/>
        </w:rPr>
        <w:t>)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Residente a __</w:t>
      </w:r>
      <w:r>
        <w:rPr>
          <w:rFonts w:ascii="Garamond" w:hAnsi="Garamond"/>
          <w:sz w:val="24"/>
          <w:szCs w:val="24"/>
        </w:rPr>
        <w:t>_____________________________ (_</w:t>
      </w:r>
      <w:r w:rsidRPr="00DD22F9">
        <w:rPr>
          <w:rFonts w:ascii="Garamond" w:hAnsi="Garamond"/>
          <w:sz w:val="24"/>
          <w:szCs w:val="24"/>
        </w:rPr>
        <w:t>___) in Via _____</w:t>
      </w:r>
      <w:r>
        <w:rPr>
          <w:rFonts w:ascii="Garamond" w:hAnsi="Garamond"/>
          <w:sz w:val="24"/>
          <w:szCs w:val="24"/>
        </w:rPr>
        <w:t>__________________ n.___</w:t>
      </w:r>
    </w:p>
    <w:p w:rsidR="00DD22F9" w:rsidRPr="00DD22F9" w:rsidRDefault="00DD22F9" w:rsidP="00DD22F9">
      <w:pPr>
        <w:pStyle w:val="Nessunaspaziatura"/>
        <w:ind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</w:t>
      </w:r>
      <w:r w:rsidRPr="00DD22F9">
        <w:rPr>
          <w:rFonts w:ascii="Garamond" w:hAnsi="Garamond"/>
          <w:sz w:val="24"/>
          <w:szCs w:val="24"/>
        </w:rPr>
        <w:t>(Luogo) (</w:t>
      </w:r>
      <w:proofErr w:type="spellStart"/>
      <w:r w:rsidRPr="00DD22F9">
        <w:rPr>
          <w:rFonts w:ascii="Garamond" w:hAnsi="Garamond"/>
          <w:sz w:val="24"/>
          <w:szCs w:val="24"/>
        </w:rPr>
        <w:t>Prov</w:t>
      </w:r>
      <w:proofErr w:type="spellEnd"/>
      <w:r w:rsidRPr="00DD22F9">
        <w:rPr>
          <w:rFonts w:ascii="Garamond" w:hAnsi="Garamond"/>
          <w:sz w:val="24"/>
          <w:szCs w:val="24"/>
        </w:rPr>
        <w:t>.) (Indirizzo)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C. F. __________________________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Consapevole delle sanzioni penali, nel caso di dichiarazioni non veritiere e falsità negli atti, richiamate dall’art. 76 D.P.R. 445 del 28/12/2000,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jc w:val="center"/>
        <w:rPr>
          <w:rFonts w:ascii="Garamond" w:hAnsi="Garamond"/>
          <w:b/>
          <w:sz w:val="24"/>
          <w:szCs w:val="24"/>
        </w:rPr>
      </w:pPr>
      <w:r w:rsidRPr="00DD22F9">
        <w:rPr>
          <w:rFonts w:ascii="Garamond" w:hAnsi="Garamond"/>
          <w:b/>
          <w:sz w:val="24"/>
          <w:szCs w:val="24"/>
        </w:rPr>
        <w:t>DICHIARA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Quanto segue, in relazione alla procedura di selezione indicata: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 xml:space="preserve">ai sensi e per gli effetti di cui all’art. 53, comma 14, del D. </w:t>
      </w:r>
      <w:proofErr w:type="spellStart"/>
      <w:r w:rsidRPr="00DD22F9">
        <w:rPr>
          <w:rFonts w:ascii="Garamond" w:hAnsi="Garamond"/>
          <w:sz w:val="24"/>
          <w:szCs w:val="24"/>
        </w:rPr>
        <w:t>Leg.vo</w:t>
      </w:r>
      <w:proofErr w:type="spellEnd"/>
      <w:r w:rsidRPr="00DD22F9">
        <w:rPr>
          <w:rFonts w:ascii="Garamond" w:hAnsi="Garamond"/>
          <w:sz w:val="24"/>
          <w:szCs w:val="24"/>
        </w:rPr>
        <w:t xml:space="preserve"> n. 165/2001 e ss.mm.ii, di non trovarsi in alcuna situazione, anche potenziale, di conflitto di interessi con l’Amministrazione per l’assunzione dell’incarico di Esperto </w:t>
      </w:r>
      <w:r w:rsidR="00777AE9">
        <w:rPr>
          <w:rFonts w:ascii="Garamond" w:hAnsi="Garamond"/>
          <w:sz w:val="24"/>
          <w:szCs w:val="24"/>
        </w:rPr>
        <w:t>per i percorsi di Mentoring</w:t>
      </w:r>
      <w:r w:rsidRPr="00DD22F9">
        <w:rPr>
          <w:rFonts w:ascii="Garamond" w:hAnsi="Garamond"/>
          <w:sz w:val="24"/>
          <w:szCs w:val="24"/>
        </w:rPr>
        <w:t>.</w:t>
      </w:r>
    </w:p>
    <w:p w:rsidR="00DD22F9" w:rsidRDefault="00DD22F9" w:rsidP="00DD22F9">
      <w:pPr>
        <w:pStyle w:val="Nessunaspaziatura"/>
        <w:ind w:left="720"/>
        <w:jc w:val="both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Di non presentare alcuna altra causa di incompatibilità per lo svolgimento dell’incarico indicato.</w:t>
      </w:r>
    </w:p>
    <w:p w:rsidR="00DD22F9" w:rsidRDefault="00DD22F9" w:rsidP="00DD22F9">
      <w:pPr>
        <w:pStyle w:val="Nessunaspaziatura"/>
        <w:ind w:left="720"/>
        <w:jc w:val="both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Il/La sottoscritto/a si impegna, altresì, a comunicare tempestivamente eventuali variazioni del contenuto della presente dichiarazione e a rendere, nel caso, una nuova dichiarazione sostitutiva.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Data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</w:t>
      </w:r>
      <w:r w:rsidRPr="00DD22F9">
        <w:rPr>
          <w:rFonts w:ascii="Garamond" w:hAnsi="Garamond"/>
          <w:sz w:val="24"/>
          <w:szCs w:val="24"/>
        </w:rPr>
        <w:t>(Luogo, data)</w:t>
      </w: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</w:t>
      </w:r>
    </w:p>
    <w:p w:rsidR="00DD22F9" w:rsidRPr="00DD22F9" w:rsidRDefault="00DD22F9" w:rsidP="00DD22F9">
      <w:pPr>
        <w:pStyle w:val="Nessunaspaziatura"/>
        <w:jc w:val="right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Firma __________________________________</w:t>
      </w:r>
    </w:p>
    <w:p w:rsidR="00AA1606" w:rsidRPr="00DD22F9" w:rsidRDefault="00AA1606" w:rsidP="00DD22F9">
      <w:pPr>
        <w:pStyle w:val="Nessunaspaziatura"/>
        <w:rPr>
          <w:rFonts w:ascii="Garamond" w:hAnsi="Garamond"/>
          <w:sz w:val="24"/>
          <w:szCs w:val="24"/>
        </w:rPr>
      </w:pPr>
    </w:p>
    <w:sectPr w:rsidR="00AA1606" w:rsidRPr="00DD22F9" w:rsidSect="008305CB">
      <w:headerReference w:type="default" r:id="rId9"/>
      <w:footerReference w:type="default" r:id="rId10"/>
      <w:pgSz w:w="11906" w:h="16838"/>
      <w:pgMar w:top="1417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B45" w:rsidRDefault="000A6B45" w:rsidP="00F1067D">
      <w:r>
        <w:separator/>
      </w:r>
    </w:p>
  </w:endnote>
  <w:endnote w:type="continuationSeparator" w:id="0">
    <w:p w:rsidR="000A6B45" w:rsidRDefault="000A6B45" w:rsidP="00F1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67D" w:rsidRDefault="006D5467">
    <w:pPr>
      <w:pStyle w:val="Pidipagina"/>
    </w:pPr>
    <w:r w:rsidRPr="006D5467">
      <w:rPr>
        <w:noProof/>
        <w:lang w:eastAsia="it-IT"/>
      </w:rPr>
      <w:drawing>
        <wp:anchor distT="0" distB="0" distL="0" distR="0" simplePos="0" relativeHeight="251667456" behindDoc="1" locked="0" layoutInCell="1" hidden="0" allowOverlap="1" wp14:anchorId="0F3CB477" wp14:editId="26E3F58D">
          <wp:simplePos x="0" y="0"/>
          <wp:positionH relativeFrom="page">
            <wp:posOffset>965835</wp:posOffset>
          </wp:positionH>
          <wp:positionV relativeFrom="page">
            <wp:posOffset>10074910</wp:posOffset>
          </wp:positionV>
          <wp:extent cx="5087620" cy="427355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7620" cy="427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5467">
      <w:rPr>
        <w:noProof/>
        <w:lang w:eastAsia="it-IT"/>
      </w:rPr>
      <w:drawing>
        <wp:anchor distT="0" distB="0" distL="114300" distR="114300" simplePos="0" relativeHeight="251668480" behindDoc="1" locked="0" layoutInCell="1" allowOverlap="1" wp14:anchorId="481ED8FC" wp14:editId="62772113">
          <wp:simplePos x="0" y="0"/>
          <wp:positionH relativeFrom="column">
            <wp:posOffset>5589905</wp:posOffset>
          </wp:positionH>
          <wp:positionV relativeFrom="paragraph">
            <wp:posOffset>-120015</wp:posOffset>
          </wp:positionV>
          <wp:extent cx="586105" cy="586105"/>
          <wp:effectExtent l="0" t="0" r="4445" b="4445"/>
          <wp:wrapTight wrapText="bothSides">
            <wp:wrapPolygon edited="0">
              <wp:start x="0" y="0"/>
              <wp:lineTo x="0" y="21062"/>
              <wp:lineTo x="21062" y="21062"/>
              <wp:lineTo x="21062" y="0"/>
              <wp:lineTo x="0" y="0"/>
            </wp:wrapPolygon>
          </wp:wrapTight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IC84100C_qrcode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B45" w:rsidRDefault="000A6B45" w:rsidP="00F1067D">
      <w:r>
        <w:separator/>
      </w:r>
    </w:p>
  </w:footnote>
  <w:footnote w:type="continuationSeparator" w:id="0">
    <w:p w:rsidR="000A6B45" w:rsidRDefault="000A6B45" w:rsidP="00F10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67D" w:rsidRDefault="00F1067D" w:rsidP="00F1067D">
    <w:pPr>
      <w:keepNext/>
      <w:outlineLvl w:val="0"/>
      <w:rPr>
        <w:noProof/>
      </w:rPr>
    </w:pPr>
  </w:p>
  <w:p w:rsidR="008305CB" w:rsidRDefault="008305CB" w:rsidP="00F1067D">
    <w:pPr>
      <w:keepNext/>
      <w:outlineLvl w:val="0"/>
      <w:rPr>
        <w:b/>
        <w:sz w:val="20"/>
        <w:szCs w:val="20"/>
      </w:rPr>
    </w:pPr>
  </w:p>
  <w:p w:rsidR="00F1067D" w:rsidRDefault="00F1067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30AD1B57"/>
    <w:multiLevelType w:val="hybridMultilevel"/>
    <w:tmpl w:val="35EC0F7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7D"/>
    <w:rsid w:val="000A6B45"/>
    <w:rsid w:val="00211CBF"/>
    <w:rsid w:val="002E511B"/>
    <w:rsid w:val="003322CD"/>
    <w:rsid w:val="003D1403"/>
    <w:rsid w:val="003E2950"/>
    <w:rsid w:val="00420F31"/>
    <w:rsid w:val="004F62FD"/>
    <w:rsid w:val="006C5257"/>
    <w:rsid w:val="006D5467"/>
    <w:rsid w:val="00777AE9"/>
    <w:rsid w:val="008305CB"/>
    <w:rsid w:val="00AA1606"/>
    <w:rsid w:val="00C0255B"/>
    <w:rsid w:val="00C413F0"/>
    <w:rsid w:val="00DD22F9"/>
    <w:rsid w:val="00DF5C3E"/>
    <w:rsid w:val="00E8775A"/>
    <w:rsid w:val="00F1067D"/>
    <w:rsid w:val="00FA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67D"/>
  </w:style>
  <w:style w:type="paragraph" w:styleId="Pidipagina">
    <w:name w:val="footer"/>
    <w:basedOn w:val="Normale"/>
    <w:link w:val="Pidipagina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67D"/>
  </w:style>
  <w:style w:type="character" w:styleId="Collegamentoipertestuale">
    <w:name w:val="Hyperlink"/>
    <w:basedOn w:val="Carpredefinitoparagrafo"/>
    <w:uiPriority w:val="99"/>
    <w:unhideWhenUsed/>
    <w:rsid w:val="00F1067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67D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DD22F9"/>
    <w:pPr>
      <w:spacing w:after="0" w:line="240" w:lineRule="auto"/>
    </w:pPr>
    <w:rPr>
      <w:rFonts w:eastAsiaTheme="minorEastAsia"/>
      <w:lang w:eastAsia="it-IT"/>
    </w:rPr>
  </w:style>
  <w:style w:type="paragraph" w:customStyle="1" w:styleId="Articolo">
    <w:name w:val="Articolo"/>
    <w:basedOn w:val="Normale"/>
    <w:link w:val="ArticoloCarattere"/>
    <w:qFormat/>
    <w:rsid w:val="003E295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3E2950"/>
    <w:rPr>
      <w:rFonts w:ascii="Calibri" w:eastAsia="Times New Roman" w:hAnsi="Calibri" w:cs="Calibri"/>
      <w:b/>
      <w:bCs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67D"/>
  </w:style>
  <w:style w:type="paragraph" w:styleId="Pidipagina">
    <w:name w:val="footer"/>
    <w:basedOn w:val="Normale"/>
    <w:link w:val="Pidipagina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67D"/>
  </w:style>
  <w:style w:type="character" w:styleId="Collegamentoipertestuale">
    <w:name w:val="Hyperlink"/>
    <w:basedOn w:val="Carpredefinitoparagrafo"/>
    <w:uiPriority w:val="99"/>
    <w:unhideWhenUsed/>
    <w:rsid w:val="00F1067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67D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DD22F9"/>
    <w:pPr>
      <w:spacing w:after="0" w:line="240" w:lineRule="auto"/>
    </w:pPr>
    <w:rPr>
      <w:rFonts w:eastAsiaTheme="minorEastAsia"/>
      <w:lang w:eastAsia="it-IT"/>
    </w:rPr>
  </w:style>
  <w:style w:type="paragraph" w:customStyle="1" w:styleId="Articolo">
    <w:name w:val="Articolo"/>
    <w:basedOn w:val="Normale"/>
    <w:link w:val="ArticoloCarattere"/>
    <w:qFormat/>
    <w:rsid w:val="003E295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3E2950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Antonio Aloe</cp:lastModifiedBy>
  <cp:revision>3</cp:revision>
  <cp:lastPrinted>2023-12-13T06:42:00Z</cp:lastPrinted>
  <dcterms:created xsi:type="dcterms:W3CDTF">2024-01-19T07:05:00Z</dcterms:created>
  <dcterms:modified xsi:type="dcterms:W3CDTF">2024-11-30T16:54:00Z</dcterms:modified>
</cp:coreProperties>
</file>