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right="1596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1596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right="1596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right="1596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1596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ALLEGATO B </w:t>
      </w:r>
    </w:p>
    <w:p w:rsidR="00000000" w:rsidDel="00000000" w:rsidP="00000000" w:rsidRDefault="00000000" w:rsidRPr="00000000" w14:paraId="00000006">
      <w:pPr>
        <w:tabs>
          <w:tab w:val="left" w:leader="none" w:pos="1174"/>
        </w:tabs>
        <w:spacing w:after="0" w:before="1" w:line="250" w:lineRule="auto"/>
        <w:jc w:val="right"/>
        <w:rPr>
          <w:b w:val="1"/>
          <w:sz w:val="13"/>
          <w:szCs w:val="13"/>
          <w:u w:val="single"/>
        </w:rPr>
      </w:pPr>
      <w:r w:rsidDel="00000000" w:rsidR="00000000" w:rsidRPr="00000000">
        <w:rPr>
          <w:b w:val="1"/>
          <w:sz w:val="13"/>
          <w:szCs w:val="13"/>
          <w:u w:val="single"/>
          <w:rtl w:val="0"/>
        </w:rPr>
        <w:t xml:space="preserve">CANDIDAT___COGNOME _________________NOME_____________________</w:t>
      </w:r>
    </w:p>
    <w:p w:rsidR="00000000" w:rsidDel="00000000" w:rsidP="00000000" w:rsidRDefault="00000000" w:rsidRPr="00000000" w14:paraId="00000007">
      <w:pPr>
        <w:tabs>
          <w:tab w:val="left" w:leader="none" w:pos="1174"/>
        </w:tabs>
        <w:spacing w:after="0" w:before="1" w:line="250" w:lineRule="auto"/>
        <w:jc w:val="right"/>
        <w:rPr>
          <w:b w:val="1"/>
          <w:sz w:val="13"/>
          <w:szCs w:val="13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7.999999999998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80"/>
        <w:gridCol w:w="1332"/>
        <w:gridCol w:w="1317"/>
        <w:gridCol w:w="1542"/>
        <w:gridCol w:w="1488"/>
        <w:gridCol w:w="1569"/>
        <w:tblGridChange w:id="0">
          <w:tblGrid>
            <w:gridCol w:w="2380"/>
            <w:gridCol w:w="1332"/>
            <w:gridCol w:w="1317"/>
            <w:gridCol w:w="1542"/>
            <w:gridCol w:w="1488"/>
            <w:gridCol w:w="1569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spacing w:after="120" w:before="120" w:line="276" w:lineRule="auto"/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GRIGLIA DI VALUTAZIONE DEI TITOLI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tabs>
                <w:tab w:val="left" w:leader="none" w:pos="1174"/>
              </w:tabs>
              <w:spacing w:after="0" w:before="1" w:line="250" w:lineRule="auto"/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REQUISITI DI AMMISSIONE</w:t>
            </w:r>
          </w:p>
        </w:tc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174"/>
              </w:tabs>
              <w:spacing w:after="0" w:before="1" w:line="250" w:lineRule="auto"/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N. RIFERIMENTO DEL C.V.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174"/>
              </w:tabs>
              <w:spacing w:after="0" w:before="1" w:line="250" w:lineRule="auto"/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DA</w:t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1174"/>
              </w:tabs>
              <w:spacing w:after="0" w:before="1" w:line="250" w:lineRule="auto"/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COMPILARE A CURA DEL CANDIDATO</w:t>
            </w:r>
          </w:p>
        </w:tc>
        <w:tc>
          <w:tcPr/>
          <w:p w:rsidR="00000000" w:rsidDel="00000000" w:rsidP="00000000" w:rsidRDefault="00000000" w:rsidRPr="00000000" w14:paraId="00000014">
            <w:pPr>
              <w:tabs>
                <w:tab w:val="left" w:leader="none" w:pos="1174"/>
              </w:tabs>
              <w:spacing w:after="0" w:before="1" w:line="250" w:lineRule="auto"/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DA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1174"/>
              </w:tabs>
              <w:spacing w:after="0" w:before="1" w:line="250" w:lineRule="auto"/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COMPILARE A CURA DELLA COMMISSIONE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6">
            <w:pPr>
              <w:numPr>
                <w:ilvl w:val="2"/>
                <w:numId w:val="1"/>
              </w:numPr>
              <w:tabs>
                <w:tab w:val="left" w:leader="none" w:pos="1174"/>
              </w:tabs>
              <w:spacing w:after="0" w:before="1" w:line="250" w:lineRule="auto"/>
              <w:ind w:left="2624" w:hanging="360"/>
              <w:rPr>
                <w:rFonts w:ascii="Times New Roman" w:cs="Times New Roman" w:eastAsia="Times New Roman" w:hAnsi="Times New Roman"/>
                <w:b w:val="1"/>
                <w:sz w:val="15"/>
                <w:szCs w:val="15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5"/>
                <w:szCs w:val="15"/>
                <w:rtl w:val="0"/>
              </w:rPr>
              <w:t xml:space="preserve">ISTRUZIONE E FORMAZIONE NELLO SPECIFICO SETTORE IN CUI SI CONCORRE</w:t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C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LAUREA ATTINENTE ALLA FIGURA per cui si concorre COME DA REQUISITO DI AMMISSIONE (vecchio ordinamento o magistrale)</w:t>
            </w:r>
          </w:p>
        </w:tc>
        <w:tc>
          <w:tcPr/>
          <w:p w:rsidR="00000000" w:rsidDel="00000000" w:rsidP="00000000" w:rsidRDefault="00000000" w:rsidRPr="00000000" w14:paraId="0000001D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1174"/>
              </w:tabs>
              <w:spacing w:after="0" w:before="1" w:line="250" w:lineRule="auto"/>
              <w:jc w:val="center"/>
              <w:rPr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PUNTI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110 e lode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100-110</w:t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&lt;100</w:t>
            </w:r>
          </w:p>
        </w:tc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4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B.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5"/>
                <w:szCs w:val="15"/>
                <w:rtl w:val="0"/>
              </w:rPr>
              <w:t xml:space="preserve">TITOLI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5"/>
                <w:szCs w:val="15"/>
                <w:rtl w:val="0"/>
              </w:rPr>
              <w:t xml:space="preserve">POST LAUREAM</w:t>
            </w: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 OTTENUT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5"/>
                <w:szCs w:val="15"/>
                <w:rtl w:val="0"/>
              </w:rPr>
              <w:t xml:space="preserve">I</w:t>
            </w: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 NELLO SPECIFICO SETTORE IN CUI SI CONCORRE</w:t>
            </w:r>
          </w:p>
        </w:tc>
        <w:tc>
          <w:tcPr/>
          <w:p w:rsidR="00000000" w:rsidDel="00000000" w:rsidP="00000000" w:rsidRDefault="00000000" w:rsidRPr="00000000" w14:paraId="00000037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Certificazioni : Max p.15</w:t>
            </w:r>
          </w:p>
        </w:tc>
        <w:tc>
          <w:tcPr/>
          <w:p w:rsidR="00000000" w:rsidDel="00000000" w:rsidP="00000000" w:rsidRDefault="00000000" w:rsidRPr="00000000" w14:paraId="0000003B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a)</w:t>
            </w:r>
          </w:p>
        </w:tc>
        <w:tc>
          <w:tcPr/>
          <w:p w:rsidR="00000000" w:rsidDel="00000000" w:rsidP="00000000" w:rsidRDefault="00000000" w:rsidRPr="00000000" w14:paraId="00000041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5 p.</w:t>
            </w:r>
          </w:p>
        </w:tc>
        <w:tc>
          <w:tcPr/>
          <w:p w:rsidR="00000000" w:rsidDel="00000000" w:rsidP="00000000" w:rsidRDefault="00000000" w:rsidRPr="00000000" w14:paraId="00000043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b)</w:t>
            </w:r>
          </w:p>
        </w:tc>
        <w:tc>
          <w:tcPr/>
          <w:p w:rsidR="00000000" w:rsidDel="00000000" w:rsidP="00000000" w:rsidRDefault="00000000" w:rsidRPr="00000000" w14:paraId="00000047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5 p.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c)</w:t>
            </w:r>
          </w:p>
        </w:tc>
        <w:tc>
          <w:tcPr/>
          <w:p w:rsidR="00000000" w:rsidDel="00000000" w:rsidP="00000000" w:rsidRDefault="00000000" w:rsidRPr="00000000" w14:paraId="0000004D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5 p.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2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C. ESPERIENZE NELLO SPECIFICO SETTORE IN CUI SI CONCORRE</w:t>
            </w:r>
          </w:p>
        </w:tc>
        <w:tc>
          <w:tcPr/>
          <w:p w:rsidR="00000000" w:rsidDel="00000000" w:rsidP="00000000" w:rsidRDefault="00000000" w:rsidRPr="00000000" w14:paraId="00000055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C.1-ESPERIENZE DI DOCENZA O COLLABORAZIONE CON ISTITUTI SCOLASTICI E/O UNIVERSITÀ /(min. 20 ore) </w:t>
            </w: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inerenti alla figura per cui si concorre</w:t>
            </w:r>
            <w:r w:rsidDel="00000000" w:rsidR="00000000" w:rsidRPr="00000000">
              <w:rPr>
                <w:sz w:val="15"/>
                <w:szCs w:val="15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b w:val="1"/>
                <w:sz w:val="15"/>
                <w:szCs w:val="15"/>
                <w:u w:val="single"/>
                <w:rtl w:val="0"/>
              </w:rPr>
              <w:t xml:space="preserve">Max 5 TITOLI</w:t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3 p. cad.</w:t>
            </w:r>
          </w:p>
        </w:tc>
        <w:tc>
          <w:tcPr/>
          <w:p w:rsidR="00000000" w:rsidDel="00000000" w:rsidP="00000000" w:rsidRDefault="00000000" w:rsidRPr="00000000" w14:paraId="0000005B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C.2-ESPERIENZE DI PROGETTAZIONE E COORDINAMENTO( MIN 20H)IN  PROGETTI INERENTI ALLA TIPOLOGIA DI FIGURA PER CUI SI CONCORRE </w:t>
            </w:r>
          </w:p>
        </w:tc>
        <w:tc>
          <w:tcPr/>
          <w:p w:rsidR="00000000" w:rsidDel="00000000" w:rsidP="00000000" w:rsidRDefault="00000000" w:rsidRPr="00000000" w14:paraId="0000005F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b w:val="1"/>
                <w:sz w:val="15"/>
                <w:szCs w:val="15"/>
                <w:u w:val="single"/>
                <w:rtl w:val="0"/>
              </w:rPr>
              <w:t xml:space="preserve">Max 5 TITOLI</w:t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2 p. cad.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C.3-ALTRI INCARICHI PROFESSIONALI IN  PROGETTI INERENTI ALLA TIPOLOGIA DI FIGURA PER CUI SI CONCORRE</w:t>
            </w:r>
          </w:p>
          <w:p w:rsidR="00000000" w:rsidDel="00000000" w:rsidP="00000000" w:rsidRDefault="00000000" w:rsidRPr="00000000" w14:paraId="00000065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b w:val="1"/>
                <w:sz w:val="15"/>
                <w:szCs w:val="15"/>
                <w:u w:val="single"/>
                <w:rtl w:val="0"/>
              </w:rPr>
              <w:t xml:space="preserve">Max 5 TITOLI</w:t>
            </w:r>
          </w:p>
        </w:tc>
        <w:tc>
          <w:tcPr/>
          <w:p w:rsidR="00000000" w:rsidDel="00000000" w:rsidP="00000000" w:rsidRDefault="00000000" w:rsidRPr="00000000" w14:paraId="00000067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1 p. cad.</w:t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3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C.4-COMPETENZE SPECIFICHE DELL’ARGOMENTO(documentate attraverso esperienze lavorative professionali)</w:t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b w:val="1"/>
                <w:sz w:val="15"/>
                <w:szCs w:val="15"/>
                <w:u w:val="single"/>
                <w:rtl w:val="0"/>
              </w:rPr>
              <w:t xml:space="preserve">Max 5 TITOLI</w:t>
            </w:r>
          </w:p>
        </w:tc>
        <w:tc>
          <w:tcPr/>
          <w:p w:rsidR="00000000" w:rsidDel="00000000" w:rsidP="00000000" w:rsidRDefault="00000000" w:rsidRPr="00000000" w14:paraId="0000006D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2 p. cad.</w:t>
            </w:r>
          </w:p>
        </w:tc>
        <w:tc>
          <w:tcPr/>
          <w:p w:rsidR="00000000" w:rsidDel="00000000" w:rsidP="00000000" w:rsidRDefault="00000000" w:rsidRPr="00000000" w14:paraId="0000006E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3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sz w:val="15"/>
                <w:szCs w:val="15"/>
              </w:rPr>
            </w:pPr>
            <w:r w:rsidDel="00000000" w:rsidR="00000000" w:rsidRPr="00000000">
              <w:rPr>
                <w:sz w:val="15"/>
                <w:szCs w:val="15"/>
                <w:rtl w:val="0"/>
              </w:rPr>
              <w:t xml:space="preserve">C.4-CONOSCENZE SPECIFICHE DELL’ARGOMENTO (documentate attraverso pubblicazioni)</w:t>
            </w:r>
          </w:p>
        </w:tc>
        <w:tc>
          <w:tcPr/>
          <w:p w:rsidR="00000000" w:rsidDel="00000000" w:rsidP="00000000" w:rsidRDefault="00000000" w:rsidRPr="00000000" w14:paraId="00000072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b w:val="1"/>
                <w:sz w:val="15"/>
                <w:szCs w:val="15"/>
                <w:u w:val="single"/>
                <w:rtl w:val="0"/>
              </w:rPr>
              <w:t xml:space="preserve">Max 5 TITOLI</w:t>
            </w:r>
          </w:p>
        </w:tc>
        <w:tc>
          <w:tcPr/>
          <w:p w:rsidR="00000000" w:rsidDel="00000000" w:rsidP="00000000" w:rsidRDefault="00000000" w:rsidRPr="00000000" w14:paraId="00000073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2 p. cad.</w:t>
            </w:r>
          </w:p>
        </w:tc>
        <w:tc>
          <w:tcPr/>
          <w:p w:rsidR="00000000" w:rsidDel="00000000" w:rsidP="00000000" w:rsidRDefault="00000000" w:rsidRPr="00000000" w14:paraId="00000074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tabs>
                <w:tab w:val="left" w:leader="none" w:pos="1174"/>
              </w:tabs>
              <w:spacing w:after="0" w:before="1" w:line="250" w:lineRule="auto"/>
              <w:jc w:val="both"/>
              <w:rPr>
                <w:b w:val="1"/>
                <w:sz w:val="15"/>
                <w:szCs w:val="15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tabs>
          <w:tab w:val="left" w:leader="none" w:pos="1174"/>
        </w:tabs>
        <w:spacing w:after="0" w:before="1" w:line="250" w:lineRule="auto"/>
        <w:jc w:val="both"/>
        <w:rPr>
          <w:rFonts w:ascii="Times New Roman" w:cs="Times New Roman" w:eastAsia="Times New Roman" w:hAnsi="Times New Roman"/>
          <w:b w:val="1"/>
          <w:sz w:val="15"/>
          <w:szCs w:val="15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1174"/>
        </w:tabs>
        <w:spacing w:after="0" w:before="1" w:line="250" w:lineRule="auto"/>
        <w:jc w:val="both"/>
        <w:rPr>
          <w:b w:val="1"/>
          <w:sz w:val="15"/>
          <w:szCs w:val="15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5"/>
          <w:szCs w:val="15"/>
          <w:u w:val="single"/>
          <w:rtl w:val="0"/>
        </w:rPr>
        <w:t xml:space="preserve">D</w:t>
      </w:r>
      <w:r w:rsidDel="00000000" w:rsidR="00000000" w:rsidRPr="00000000">
        <w:rPr>
          <w:b w:val="1"/>
          <w:sz w:val="15"/>
          <w:szCs w:val="15"/>
          <w:u w:val="single"/>
          <w:rtl w:val="0"/>
        </w:rPr>
        <w:t xml:space="preserve">ata :</w:t>
      </w:r>
    </w:p>
    <w:p w:rsidR="00000000" w:rsidDel="00000000" w:rsidP="00000000" w:rsidRDefault="00000000" w:rsidRPr="00000000" w14:paraId="00000079">
      <w:pPr>
        <w:tabs>
          <w:tab w:val="left" w:leader="none" w:pos="1174"/>
        </w:tabs>
        <w:spacing w:after="0" w:before="1" w:line="250" w:lineRule="auto"/>
        <w:jc w:val="right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FIRMA ________________________</w:t>
      </w:r>
    </w:p>
    <w:p w:rsidR="00000000" w:rsidDel="00000000" w:rsidP="00000000" w:rsidRDefault="00000000" w:rsidRPr="00000000" w14:paraId="0000007A">
      <w:pPr>
        <w:tabs>
          <w:tab w:val="left" w:leader="none" w:pos="1174"/>
        </w:tabs>
        <w:spacing w:after="0" w:before="1" w:line="250" w:lineRule="auto"/>
        <w:jc w:val="both"/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1174"/>
        </w:tabs>
        <w:spacing w:after="0" w:before="1" w:line="250" w:lineRule="auto"/>
        <w:jc w:val="both"/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sectPr>
      <w:pgSz w:h="16820" w:w="11900" w:orient="portrait"/>
      <w:pgMar w:bottom="980" w:top="993" w:left="940" w:right="500" w:header="0" w:footer="79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04" w:hanging="360"/>
      </w:pPr>
      <w:rPr/>
    </w:lvl>
    <w:lvl w:ilvl="1">
      <w:start w:val="0"/>
      <w:numFmt w:val="bullet"/>
      <w:lvlText w:val="•"/>
      <w:lvlJc w:val="left"/>
      <w:pPr>
        <w:ind w:left="1724" w:hanging="360"/>
      </w:pPr>
      <w:rPr>
        <w:rFonts w:ascii="Calibri" w:cs="Calibri" w:eastAsia="Calibri" w:hAnsi="Calibri"/>
        <w:sz w:val="20"/>
        <w:szCs w:val="20"/>
      </w:rPr>
    </w:lvl>
    <w:lvl w:ilvl="2">
      <w:start w:val="1"/>
      <w:numFmt w:val="upperLetter"/>
      <w:lvlText w:val="%3."/>
      <w:lvlJc w:val="left"/>
      <w:pPr>
        <w:ind w:left="2624" w:hanging="360"/>
      </w:pPr>
      <w:rPr/>
    </w:lvl>
    <w:lvl w:ilvl="3">
      <w:start w:val="1"/>
      <w:numFmt w:val="decimal"/>
      <w:lvlText w:val="%4."/>
      <w:lvlJc w:val="left"/>
      <w:pPr>
        <w:ind w:left="3164" w:hanging="360"/>
      </w:pPr>
      <w:rPr/>
    </w:lvl>
    <w:lvl w:ilvl="4">
      <w:start w:val="1"/>
      <w:numFmt w:val="lowerLetter"/>
      <w:lvlText w:val="%5."/>
      <w:lvlJc w:val="left"/>
      <w:pPr>
        <w:ind w:left="3884" w:hanging="360"/>
      </w:pPr>
      <w:rPr/>
    </w:lvl>
    <w:lvl w:ilvl="5">
      <w:start w:val="1"/>
      <w:numFmt w:val="lowerRoman"/>
      <w:lvlText w:val="%6."/>
      <w:lvlJc w:val="right"/>
      <w:pPr>
        <w:ind w:left="4604" w:hanging="180"/>
      </w:pPr>
      <w:rPr/>
    </w:lvl>
    <w:lvl w:ilvl="6">
      <w:start w:val="1"/>
      <w:numFmt w:val="decimal"/>
      <w:lvlText w:val="%7."/>
      <w:lvlJc w:val="left"/>
      <w:pPr>
        <w:ind w:left="5324" w:hanging="360"/>
      </w:pPr>
      <w:rPr/>
    </w:lvl>
    <w:lvl w:ilvl="7">
      <w:start w:val="1"/>
      <w:numFmt w:val="lowerLetter"/>
      <w:lvlText w:val="%8."/>
      <w:lvlJc w:val="left"/>
      <w:pPr>
        <w:ind w:left="6044" w:hanging="360"/>
      </w:pPr>
      <w:rPr/>
    </w:lvl>
    <w:lvl w:ilvl="8">
      <w:start w:val="1"/>
      <w:numFmt w:val="lowerRoman"/>
      <w:lvlText w:val="%9."/>
      <w:lvlJc w:val="right"/>
      <w:pPr>
        <w:ind w:left="676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9500A7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9500A7"/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9500A7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9500A7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u66OWRQk9INCszJSCDMIGcQrAQ==">CgMxLjAyCGguZ2pkZ3hzOAByITFibk1GYnZVN3lWN1VEMDlMVncwckUxRG1feXdQWWR1aA==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2023-09-20T17:10:00Z</dcterms:created>
  <dc:creator>Dirigente</dc:creator>
</cp:coreProperties>
</file>